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5"/>
        <w:gridCol w:w="4783"/>
        <w:gridCol w:w="993"/>
        <w:gridCol w:w="1700"/>
      </w:tblGrid>
      <w:tr w:rsidR="00A61CEE" w:rsidRPr="008F4496" w14:paraId="7F5D76F7" w14:textId="77777777" w:rsidTr="00A61CEE">
        <w:trPr>
          <w:trHeight w:val="20"/>
        </w:trPr>
        <w:tc>
          <w:tcPr>
            <w:tcW w:w="2305" w:type="dxa"/>
            <w:vMerge w:val="restart"/>
          </w:tcPr>
          <w:p w14:paraId="1505EAFF" w14:textId="77777777" w:rsidR="00A61CEE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2DC5">
              <w:rPr>
                <w:rFonts w:ascii="Times New Roman" w:eastAsia="Calibri" w:hAnsi="Times New Roman" w:cs="Times New Roman"/>
                <w:sz w:val="20"/>
                <w:szCs w:val="20"/>
              </w:rPr>
              <w:t>32.50.50.190</w:t>
            </w:r>
          </w:p>
          <w:p w14:paraId="1F14F110" w14:textId="77777777" w:rsidR="00A61CEE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Лампа ультрафиолетовая </w:t>
            </w:r>
          </w:p>
          <w:p w14:paraId="0170A92D" w14:textId="77777777" w:rsidR="00A61CEE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16E193" w14:textId="77777777" w:rsidR="00A61CEE" w:rsidRPr="008F4496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Предназначен </w:t>
            </w:r>
            <w:r w:rsidRPr="00691F68">
              <w:rPr>
                <w:rFonts w:ascii="Times New Roman" w:eastAsia="Calibri" w:hAnsi="Times New Roman" w:cs="Times New Roman"/>
                <w:sz w:val="20"/>
                <w:szCs w:val="20"/>
              </w:rPr>
              <w:t>для обеззараживания воздуха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поверхности в помещениях уль</w:t>
            </w:r>
            <w:r w:rsidRPr="00691F68">
              <w:rPr>
                <w:rFonts w:ascii="Times New Roman" w:eastAsia="Calibri" w:hAnsi="Times New Roman" w:cs="Times New Roman"/>
                <w:sz w:val="20"/>
                <w:szCs w:val="20"/>
              </w:rPr>
              <w:t>трафиолетовым бактерицидным излучением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AD8ABC5" w14:textId="77777777" w:rsidR="00A61CEE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2665B" w14:textId="77777777" w:rsidR="00A61CEE" w:rsidRPr="008F4496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A61CEE" w:rsidRPr="008F4496" w14:paraId="0D0EAE91" w14:textId="77777777" w:rsidTr="00A61CEE">
        <w:trPr>
          <w:trHeight w:val="20"/>
        </w:trPr>
        <w:tc>
          <w:tcPr>
            <w:tcW w:w="2305" w:type="dxa"/>
            <w:vMerge/>
          </w:tcPr>
          <w:p w14:paraId="3FA9CDA1" w14:textId="77777777" w:rsidR="00A61CEE" w:rsidRPr="00213B89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628A" w14:textId="77777777" w:rsidR="00A61CEE" w:rsidRPr="008F4496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AA5">
              <w:rPr>
                <w:rFonts w:ascii="Times New Roman" w:hAnsi="Times New Roman" w:cs="Times New Roman"/>
                <w:bCs/>
                <w:sz w:val="20"/>
                <w:szCs w:val="20"/>
              </w:rPr>
              <w:t>Тип цоколя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4C28" w14:textId="77777777" w:rsidR="00A61CEE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7678" w14:textId="77777777" w:rsidR="00A61CEE" w:rsidRPr="008F4496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AA5">
              <w:rPr>
                <w:sz w:val="20"/>
                <w:szCs w:val="20"/>
              </w:rPr>
              <w:t>G13</w:t>
            </w:r>
          </w:p>
        </w:tc>
      </w:tr>
      <w:tr w:rsidR="00A61CEE" w:rsidRPr="008F4496" w14:paraId="023B79B9" w14:textId="77777777" w:rsidTr="00A61CEE">
        <w:trPr>
          <w:trHeight w:val="20"/>
        </w:trPr>
        <w:tc>
          <w:tcPr>
            <w:tcW w:w="2305" w:type="dxa"/>
            <w:vMerge/>
          </w:tcPr>
          <w:p w14:paraId="074BA368" w14:textId="77777777" w:rsidR="00A61CEE" w:rsidRPr="00213B89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7F21" w14:textId="77777777" w:rsidR="00A61CEE" w:rsidRPr="008F4496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Диаметр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1796" w14:textId="77777777" w:rsidR="00A61CEE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0FC66A" w14:textId="77777777" w:rsidR="00A61CEE" w:rsidRPr="008F4496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1F68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25,5 и </w:t>
            </w:r>
            <w:r w:rsidRPr="00691F68">
              <w:rPr>
                <w:rFonts w:ascii="Times New Roman" w:eastAsia="Calibri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</w:t>
            </w:r>
          </w:p>
        </w:tc>
      </w:tr>
      <w:tr w:rsidR="00A61CEE" w:rsidRPr="008F4496" w14:paraId="5461638D" w14:textId="77777777" w:rsidTr="00A61CEE">
        <w:trPr>
          <w:trHeight w:val="20"/>
        </w:trPr>
        <w:tc>
          <w:tcPr>
            <w:tcW w:w="2305" w:type="dxa"/>
            <w:vMerge/>
          </w:tcPr>
          <w:p w14:paraId="3EB95DF0" w14:textId="77777777" w:rsidR="00A61CEE" w:rsidRPr="00213B89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8EB6" w14:textId="77777777" w:rsidR="00A61CEE" w:rsidRPr="008F4496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Общая длина со штырьками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DABF" w14:textId="77777777" w:rsidR="00A61CEE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2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E4AA2C" w14:textId="77777777" w:rsidR="00A61CEE" w:rsidRPr="008F4496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1F68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905 и </w:t>
            </w:r>
            <w:r w:rsidRPr="00691F68">
              <w:rPr>
                <w:rFonts w:ascii="Times New Roman" w:eastAsia="Calibri" w:hAnsi="Times New Roman" w:cs="Times New Roman"/>
                <w:sz w:val="20"/>
                <w:szCs w:val="20"/>
              </w:rPr>
              <w:t>≤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908,8</w:t>
            </w:r>
          </w:p>
        </w:tc>
      </w:tr>
      <w:tr w:rsidR="00A61CEE" w:rsidRPr="008F4496" w14:paraId="50465EBF" w14:textId="77777777" w:rsidTr="00A61CEE">
        <w:trPr>
          <w:trHeight w:val="20"/>
        </w:trPr>
        <w:tc>
          <w:tcPr>
            <w:tcW w:w="2305" w:type="dxa"/>
            <w:vMerge/>
          </w:tcPr>
          <w:p w14:paraId="373504F2" w14:textId="77777777" w:rsidR="00A61CEE" w:rsidRPr="00213B89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80E6" w14:textId="77777777" w:rsidR="00A61CEE" w:rsidRPr="008F4496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Номинальная  мощность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A7E2" w14:textId="77777777" w:rsidR="00A61CEE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A16902" w14:textId="77777777" w:rsidR="00A61CEE" w:rsidRPr="008F4496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6E1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</w:t>
            </w:r>
          </w:p>
        </w:tc>
      </w:tr>
      <w:tr w:rsidR="00A61CEE" w:rsidRPr="008F4496" w14:paraId="61BF4E4A" w14:textId="77777777" w:rsidTr="00A61CEE">
        <w:trPr>
          <w:trHeight w:val="20"/>
        </w:trPr>
        <w:tc>
          <w:tcPr>
            <w:tcW w:w="2305" w:type="dxa"/>
            <w:vMerge/>
          </w:tcPr>
          <w:p w14:paraId="36ADAA3E" w14:textId="77777777" w:rsidR="00A61CEE" w:rsidRPr="00213B89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</w:tcPr>
          <w:p w14:paraId="3F68D2BB" w14:textId="77777777" w:rsidR="00A61CEE" w:rsidRPr="008F4496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22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Срок службы лампы</w:t>
            </w:r>
            <w:r w:rsidRPr="008A0226">
              <w:rPr>
                <w:rFonts w:ascii="Times New Roman" w:hAnsi="Times New Roman" w:cs="Times New Roman"/>
                <w:sz w:val="18"/>
                <w:szCs w:val="18"/>
              </w:rPr>
              <w:t>, час.</w:t>
            </w:r>
          </w:p>
        </w:tc>
        <w:tc>
          <w:tcPr>
            <w:tcW w:w="993" w:type="dxa"/>
          </w:tcPr>
          <w:p w14:paraId="33693157" w14:textId="77777777" w:rsidR="00A61CEE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0226">
              <w:rPr>
                <w:rFonts w:ascii="Times New Roman" w:hAnsi="Times New Roman" w:cs="Times New Roman"/>
                <w:sz w:val="18"/>
                <w:szCs w:val="18"/>
              </w:rPr>
              <w:t>не менее 9000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6B58A" w14:textId="77777777" w:rsidR="00A61CEE" w:rsidRPr="008F4496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6E1">
              <w:rPr>
                <w:rFonts w:ascii="Times New Roman" w:eastAsia="Calibri" w:hAnsi="Times New Roman" w:cs="Times New Roman"/>
                <w:sz w:val="20"/>
                <w:szCs w:val="20"/>
              </w:rPr>
              <w:t>≥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8000  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≤ 11000</w:t>
            </w:r>
          </w:p>
        </w:tc>
      </w:tr>
      <w:tr w:rsidR="00A61CEE" w:rsidRPr="003B76E1" w14:paraId="3F166641" w14:textId="77777777" w:rsidTr="00A61CEE">
        <w:trPr>
          <w:trHeight w:val="20"/>
        </w:trPr>
        <w:tc>
          <w:tcPr>
            <w:tcW w:w="2305" w:type="dxa"/>
            <w:vMerge/>
          </w:tcPr>
          <w:p w14:paraId="032B60F3" w14:textId="77777777" w:rsidR="00A61CEE" w:rsidRPr="00213B89" w:rsidRDefault="00A61CEE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0B9E" w14:textId="77777777" w:rsidR="00A61CEE" w:rsidRPr="003B76E1" w:rsidRDefault="00A61CEE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76E1">
              <w:rPr>
                <w:rFonts w:ascii="Times New Roman" w:hAnsi="Times New Roman" w:cs="Times New Roman"/>
                <w:sz w:val="18"/>
                <w:szCs w:val="18"/>
              </w:rPr>
              <w:t>Инструкция производителя на русском языке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6EDC" w14:textId="77777777" w:rsidR="00A61CEE" w:rsidRPr="003B76E1" w:rsidRDefault="00A61CEE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16E330" w14:textId="77777777" w:rsidR="00A61CEE" w:rsidRPr="003B76E1" w:rsidRDefault="00A61CEE" w:rsidP="0049354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76E1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</w:p>
        </w:tc>
      </w:tr>
    </w:tbl>
    <w:p w14:paraId="32B67080" w14:textId="77777777" w:rsidR="001F71F0" w:rsidRDefault="001F71F0"/>
    <w:sectPr w:rsidR="001F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13"/>
    <w:rsid w:val="00064713"/>
    <w:rsid w:val="001F71F0"/>
    <w:rsid w:val="00A6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DA112-509F-4B30-86D5-4CC502F2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CEE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A6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6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2024-07-01T08:18:00Z</dcterms:created>
  <dcterms:modified xsi:type="dcterms:W3CDTF">2024-07-01T08:19:00Z</dcterms:modified>
</cp:coreProperties>
</file>