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708"/>
        <w:gridCol w:w="1843"/>
      </w:tblGrid>
      <w:tr w:rsidR="00155F47" w:rsidRPr="0067267C" w14:paraId="3282FE45" w14:textId="77777777" w:rsidTr="00155F47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4C2486AD" w14:textId="77777777" w:rsidR="00155F47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4B"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</w:p>
          <w:p w14:paraId="304F882B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006">
              <w:rPr>
                <w:rFonts w:ascii="Times New Roman" w:eastAsia="Calibri" w:hAnsi="Times New Roman" w:cs="Times New Roman"/>
                <w:sz w:val="20"/>
                <w:szCs w:val="20"/>
              </w:rPr>
              <w:t>Набор травматологический для оказания скорой медицинской помощи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B3FB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Набор травматологический для оказания медицинской помощи при травмах несовершеннолетним в образовательных учреждениях и в иных учреждениях, проводящих обучение несовершеннолетних.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6A2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D6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155F47" w:rsidRPr="0067267C" w14:paraId="58797D48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617960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4FAF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Укладка представляет собой комплект материалов, инструментов и изделий медицинского назначения, позволяющий оказывать медицинскую помощи при травмах несовершеннолетним в образовательных учреждениях и в иных учреждениях, проводящих обучение несовершеннолетних.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D76D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24D3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155F47" w:rsidRPr="0067267C" w14:paraId="1B9C7FA6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7C809B3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E9FF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Укладка должна быть в сумке универсальной из синтетической водоотталкивающей ткани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D0E7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BEBA9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155F47" w:rsidRPr="0067267C" w14:paraId="6DF1F044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DD9C132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65B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 стенках сумки есть моющиеся съёмные каркасные элементы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36B4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99B2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155F47" w:rsidRPr="0067267C" w14:paraId="28761482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59B6027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B752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Сумка снабжена двумя ручками (для ношения одной рукой) и плечевым ремнём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811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7DE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155F47" w:rsidRPr="0067267C" w14:paraId="5954FBEC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4FD964B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7A3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периметру корпуса сумки расположена светоотражающая полоса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A44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B1E96F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155F47" w:rsidRPr="0067267C" w14:paraId="3B8A9C89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C517A35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0531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CA4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2999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14,5</w:t>
            </w:r>
          </w:p>
        </w:tc>
      </w:tr>
      <w:tr w:rsidR="00155F47" w:rsidRPr="0067267C" w14:paraId="7C157CD2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FA41853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F8D9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 сумки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8EB9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2CA4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(530х260х</w:t>
            </w:r>
            <w:proofErr w:type="gramStart"/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260)±</w:t>
            </w:r>
            <w:proofErr w:type="gramEnd"/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55F47" w:rsidRPr="0067267C" w14:paraId="1856D0C6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F627E32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3262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 вакуумного матраца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BADC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5AEC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(900х500x</w:t>
            </w:r>
            <w:proofErr w:type="gramStart"/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175)±</w:t>
            </w:r>
            <w:proofErr w:type="gramEnd"/>
            <w:r w:rsidRPr="0067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55F47" w:rsidRPr="0067267C" w14:paraId="320BA410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59408E1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E7C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Комплектация: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D7F05B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2CAD93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F47" w:rsidRPr="0067267C" w14:paraId="6CE38C18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3A1D47B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611DEA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шин пневматических взрослых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592CC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9D4818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55F47" w:rsidRPr="0067267C" w14:paraId="0A3F588C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826A94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3FA554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шин пневматических детских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B66134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BBF1FE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6551E506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B3499F9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3B840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Вакуумный матрас (взрослый)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C06470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9F9D3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491DD23A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1CBFB10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B4D28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(насос) для пневматических шин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47BE827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5D3DF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76D203D2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816C819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7366E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Повязка косыночная (взрослая)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8C00183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06D97A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3332C73F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1E97BB5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BC8AA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Фиксатор ключицы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взрослый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18DE99E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80D4B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3028A205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E128864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72943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Шанца (2 размера)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6CD5F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1B423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55F47" w:rsidRPr="0067267C" w14:paraId="4C8E39AF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1DC6499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BFFB3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D3FC2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3C520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1215E219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747DF58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4FF49B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Перчатки медицинские нестерильные смотровые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7BCA4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пары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CD3CB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155F47" w:rsidRPr="0067267C" w14:paraId="6FB3F6DC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C8F9A44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1E23F4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Бинт марлевый медицинский стерильный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62E39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7E760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55F47" w:rsidRPr="0067267C" w14:paraId="2BD756D5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123D79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CD25FE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Салфетка марлевая стерильная (упаковка)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3775B7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уп</w:t>
            </w:r>
            <w:proofErr w:type="spell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BAB4C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155F47" w:rsidRPr="0067267C" w14:paraId="4B623944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F2AE325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9045E" w14:textId="3CD39A01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Гелиевый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охлаждающе-согревающий пакет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10962CB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1FB4A7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7815A563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23BD44D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4C4559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Ножницы для разрезания повязок по Листеру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350D23BA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20597B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67267C" w14:paraId="0840AC04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176C1C5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497AD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Пластырь медицинский, лейкопластырь </w:t>
            </w:r>
          </w:p>
          <w:p w14:paraId="096BC475" w14:textId="77777777" w:rsidR="00155F47" w:rsidRPr="0067267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(2 см х 5 м)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65C72AE" w14:textId="77777777" w:rsidR="00155F47" w:rsidRPr="0067267C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A83D34" w14:textId="77777777" w:rsidR="00155F47" w:rsidRPr="0067267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346E2C" w14:paraId="09891DC9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413CACE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5800E6" w14:textId="77777777" w:rsidR="00155F47" w:rsidRPr="00E94F73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Пластырь медицинский, лейкопластырь </w:t>
            </w:r>
          </w:p>
          <w:p w14:paraId="29275D02" w14:textId="77777777" w:rsidR="00155F47" w:rsidRPr="00346E2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(5 см х 5 м)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627ED77" w14:textId="77777777" w:rsidR="00155F47" w:rsidRPr="008F4496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CDE2F9" w14:textId="77777777" w:rsidR="00155F47" w:rsidRPr="00346E2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55F47" w:rsidRPr="00346E2C" w14:paraId="4834137E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C486BC1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ACBF" w14:textId="77777777" w:rsidR="00155F47" w:rsidRPr="00346E2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E8EF" w14:textId="77777777" w:rsidR="00155F47" w:rsidRPr="008F4496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18F4" w14:textId="77777777" w:rsidR="00155F47" w:rsidRPr="00346E2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155F47" w:rsidRPr="00346E2C" w14:paraId="19A7EF97" w14:textId="77777777" w:rsidTr="00155F4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0DCB439" w14:textId="77777777" w:rsidR="00155F47" w:rsidRPr="00BE521D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450" w14:textId="77777777" w:rsidR="00155F47" w:rsidRPr="00346E2C" w:rsidRDefault="00155F47" w:rsidP="00301191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774" w14:textId="77777777" w:rsidR="00155F47" w:rsidRPr="008F4496" w:rsidRDefault="00155F47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050" w14:textId="77777777" w:rsidR="00155F47" w:rsidRPr="00346E2C" w:rsidRDefault="00155F47" w:rsidP="00301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</w:tbl>
    <w:p w14:paraId="7882786C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C8"/>
    <w:rsid w:val="00155F47"/>
    <w:rsid w:val="004460ED"/>
    <w:rsid w:val="005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CCD1-ADD7-4C20-A482-7A737E4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4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5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2024-06-27T10:53:00Z</dcterms:created>
  <dcterms:modified xsi:type="dcterms:W3CDTF">2024-06-27T10:54:00Z</dcterms:modified>
</cp:coreProperties>
</file>