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8C1D" w14:textId="77777777" w:rsidR="00EA4FC3" w:rsidRDefault="00EA4FC3" w:rsidP="00E010B8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20FA2668" w14:textId="77777777" w:rsidR="00C2668F" w:rsidRDefault="00C2668F" w:rsidP="006F36B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Мойка хирургическая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ОКПД 2: </w:t>
      </w:r>
    </w:p>
    <w:p w14:paraId="6A5C120B" w14:textId="6576FDF9" w:rsidR="006F36BE" w:rsidRPr="007C7719" w:rsidRDefault="00C2668F" w:rsidP="006F36B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8F">
        <w:rPr>
          <w:rFonts w:ascii="Times New Roman" w:eastAsia="Times New Roman" w:hAnsi="Times New Roman" w:cs="Times New Roman"/>
          <w:sz w:val="24"/>
          <w:szCs w:val="24"/>
          <w:lang w:eastAsia="ru-RU"/>
        </w:rPr>
        <w:t>32.50.50.190</w:t>
      </w:r>
    </w:p>
    <w:tbl>
      <w:tblPr>
        <w:tblStyle w:val="1"/>
        <w:tblpPr w:leftFromText="180" w:rightFromText="180" w:vertAnchor="page" w:horzAnchor="margin" w:tblpX="-210" w:tblpY="253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103"/>
        <w:gridCol w:w="1134"/>
        <w:gridCol w:w="2127"/>
      </w:tblGrid>
      <w:tr w:rsidR="00C2668F" w:rsidRPr="002A29F7" w14:paraId="0E76F9EC" w14:textId="77777777" w:rsidTr="00C2668F">
        <w:trPr>
          <w:trHeight w:val="414"/>
        </w:trPr>
        <w:tc>
          <w:tcPr>
            <w:tcW w:w="534" w:type="dxa"/>
          </w:tcPr>
          <w:p w14:paraId="692D2435" w14:textId="77777777" w:rsidR="00C2668F" w:rsidRPr="002A29F7" w:rsidRDefault="00C2668F" w:rsidP="00A743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A29F7">
              <w:rPr>
                <w:rFonts w:ascii="Times New Roman" w:hAnsi="Times New Roman" w:cs="Times New Roman"/>
                <w:bCs/>
                <w:color w:val="000000" w:themeColor="text1"/>
              </w:rPr>
              <w:t>№</w:t>
            </w:r>
          </w:p>
          <w:p w14:paraId="03D2FAE5" w14:textId="77777777" w:rsidR="00C2668F" w:rsidRPr="002A29F7" w:rsidRDefault="00C2668F" w:rsidP="00A743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A29F7">
              <w:rPr>
                <w:rFonts w:ascii="Times New Roman" w:hAnsi="Times New Roman" w:cs="Times New Roman"/>
                <w:bCs/>
                <w:color w:val="000000" w:themeColor="text1"/>
              </w:rPr>
              <w:t>п/п</w:t>
            </w:r>
          </w:p>
        </w:tc>
        <w:tc>
          <w:tcPr>
            <w:tcW w:w="1842" w:type="dxa"/>
          </w:tcPr>
          <w:p w14:paraId="4FEFDD69" w14:textId="77777777" w:rsidR="00C2668F" w:rsidRPr="002A29F7" w:rsidRDefault="00C2668F" w:rsidP="00A743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A29F7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1573730" w14:textId="77777777" w:rsidR="00C2668F" w:rsidRPr="002A29F7" w:rsidRDefault="00C2668F" w:rsidP="00A7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ED14A9" w14:textId="77777777" w:rsidR="00C2668F" w:rsidRPr="002A29F7" w:rsidRDefault="00C2668F" w:rsidP="00A74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29F7">
              <w:rPr>
                <w:rFonts w:ascii="Times New Roman" w:hAnsi="Times New Roman" w:cs="Times New Roman"/>
                <w:bCs/>
                <w:color w:val="000000" w:themeColor="text1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73E8AA2" w14:textId="77777777" w:rsidR="00C2668F" w:rsidRPr="002A29F7" w:rsidRDefault="00C2668F" w:rsidP="00A7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Значение характеристики</w:t>
            </w:r>
          </w:p>
        </w:tc>
      </w:tr>
      <w:tr w:rsidR="00C2668F" w:rsidRPr="002A29F7" w14:paraId="75D7F650" w14:textId="77777777" w:rsidTr="00C2668F">
        <w:trPr>
          <w:trHeight w:val="557"/>
        </w:trPr>
        <w:tc>
          <w:tcPr>
            <w:tcW w:w="534" w:type="dxa"/>
            <w:vMerge w:val="restart"/>
          </w:tcPr>
          <w:p w14:paraId="055E8684" w14:textId="77777777" w:rsidR="00C2668F" w:rsidRPr="00793197" w:rsidRDefault="00C2668F" w:rsidP="00092B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vMerge w:val="restart"/>
          </w:tcPr>
          <w:p w14:paraId="165B16C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Мойка хирургическая </w:t>
            </w:r>
          </w:p>
          <w:p w14:paraId="3F8572D6" w14:textId="77777777" w:rsidR="00C2668F" w:rsidRPr="00793197" w:rsidRDefault="00C2668F" w:rsidP="00092B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E8B2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Мойка хирургическая односекционная с комплектом крепежа на стену и гайками для крепления смесителя, с локтевым смесителем </w:t>
            </w:r>
          </w:p>
        </w:tc>
        <w:tc>
          <w:tcPr>
            <w:tcW w:w="1134" w:type="dxa"/>
          </w:tcPr>
          <w:p w14:paraId="2D7DE402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76B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</w:tr>
      <w:tr w:rsidR="00C2668F" w:rsidRPr="002A29F7" w14:paraId="025AFFFD" w14:textId="77777777" w:rsidTr="00C2668F">
        <w:trPr>
          <w:trHeight w:val="261"/>
        </w:trPr>
        <w:tc>
          <w:tcPr>
            <w:tcW w:w="534" w:type="dxa"/>
            <w:vMerge/>
          </w:tcPr>
          <w:p w14:paraId="79113FEA" w14:textId="77777777" w:rsidR="00C2668F" w:rsidRPr="00793197" w:rsidRDefault="00C2668F" w:rsidP="00092B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5CDE0BB" w14:textId="77777777" w:rsidR="00C2668F" w:rsidRPr="00793197" w:rsidRDefault="00C2668F" w:rsidP="00092B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5D3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Габаритные размеры: </w:t>
            </w:r>
          </w:p>
        </w:tc>
        <w:tc>
          <w:tcPr>
            <w:tcW w:w="1134" w:type="dxa"/>
          </w:tcPr>
          <w:p w14:paraId="546BFD0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96B1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2668F" w:rsidRPr="002A29F7" w14:paraId="0A3551DF" w14:textId="77777777" w:rsidTr="00C2668F">
        <w:trPr>
          <w:trHeight w:val="264"/>
        </w:trPr>
        <w:tc>
          <w:tcPr>
            <w:tcW w:w="534" w:type="dxa"/>
            <w:vMerge/>
          </w:tcPr>
          <w:p w14:paraId="781B33DF" w14:textId="77777777" w:rsidR="00C2668F" w:rsidRPr="00793197" w:rsidRDefault="00C2668F" w:rsidP="00092B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6A1DD3D" w14:textId="77777777" w:rsidR="00C2668F" w:rsidRPr="00793197" w:rsidRDefault="00C2668F" w:rsidP="00092B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25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Длина </w:t>
            </w:r>
          </w:p>
        </w:tc>
        <w:tc>
          <w:tcPr>
            <w:tcW w:w="1134" w:type="dxa"/>
          </w:tcPr>
          <w:p w14:paraId="31F7CD88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E68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800 и ≤810</w:t>
            </w:r>
          </w:p>
        </w:tc>
      </w:tr>
      <w:tr w:rsidR="00C2668F" w:rsidRPr="002A29F7" w14:paraId="55AAA078" w14:textId="77777777" w:rsidTr="00C2668F">
        <w:trPr>
          <w:trHeight w:val="270"/>
        </w:trPr>
        <w:tc>
          <w:tcPr>
            <w:tcW w:w="534" w:type="dxa"/>
            <w:vMerge/>
          </w:tcPr>
          <w:p w14:paraId="3A928904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29F305A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792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1134" w:type="dxa"/>
          </w:tcPr>
          <w:p w14:paraId="6C3E43D0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26F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470 и ≤600</w:t>
            </w:r>
          </w:p>
        </w:tc>
      </w:tr>
      <w:tr w:rsidR="00C2668F" w:rsidRPr="002A29F7" w14:paraId="7A9C734C" w14:textId="77777777" w:rsidTr="00C2668F">
        <w:trPr>
          <w:trHeight w:val="274"/>
        </w:trPr>
        <w:tc>
          <w:tcPr>
            <w:tcW w:w="534" w:type="dxa"/>
            <w:vMerge/>
          </w:tcPr>
          <w:p w14:paraId="0DDB071F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6ACD67A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26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Высота </w:t>
            </w:r>
          </w:p>
        </w:tc>
        <w:tc>
          <w:tcPr>
            <w:tcW w:w="1134" w:type="dxa"/>
          </w:tcPr>
          <w:p w14:paraId="3C065EB0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4B0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1045 и ≤1200</w:t>
            </w:r>
          </w:p>
        </w:tc>
      </w:tr>
      <w:tr w:rsidR="00C2668F" w:rsidRPr="002A29F7" w14:paraId="2A64FD29" w14:textId="77777777" w:rsidTr="00C2668F">
        <w:trPr>
          <w:trHeight w:val="278"/>
        </w:trPr>
        <w:tc>
          <w:tcPr>
            <w:tcW w:w="534" w:type="dxa"/>
            <w:vMerge/>
          </w:tcPr>
          <w:p w14:paraId="5F00347A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5EA0E8E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91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Усиливающая рама</w:t>
            </w:r>
          </w:p>
        </w:tc>
        <w:tc>
          <w:tcPr>
            <w:tcW w:w="1134" w:type="dxa"/>
          </w:tcPr>
          <w:p w14:paraId="54DC0E7F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A7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</w:tr>
      <w:tr w:rsidR="00C2668F" w:rsidRPr="002A29F7" w14:paraId="2BCB9E5D" w14:textId="77777777" w:rsidTr="00C2668F">
        <w:trPr>
          <w:trHeight w:val="278"/>
        </w:trPr>
        <w:tc>
          <w:tcPr>
            <w:tcW w:w="534" w:type="dxa"/>
            <w:vMerge/>
          </w:tcPr>
          <w:p w14:paraId="7F50C590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58B823F1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6B4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Усиливающая рама изготовлена из профильной трубы</w:t>
            </w:r>
          </w:p>
        </w:tc>
        <w:tc>
          <w:tcPr>
            <w:tcW w:w="1134" w:type="dxa"/>
          </w:tcPr>
          <w:p w14:paraId="73AA0131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1C8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C2668F" w:rsidRPr="002A29F7" w14:paraId="49C626E5" w14:textId="77777777" w:rsidTr="00C2668F">
        <w:trPr>
          <w:trHeight w:val="58"/>
        </w:trPr>
        <w:tc>
          <w:tcPr>
            <w:tcW w:w="534" w:type="dxa"/>
            <w:vMerge/>
          </w:tcPr>
          <w:p w14:paraId="3D8713E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2134EA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0CB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Шириной профильной трубы</w:t>
            </w:r>
          </w:p>
        </w:tc>
        <w:tc>
          <w:tcPr>
            <w:tcW w:w="1134" w:type="dxa"/>
          </w:tcPr>
          <w:p w14:paraId="78E2510A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23B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≥ 25 </w:t>
            </w:r>
          </w:p>
        </w:tc>
      </w:tr>
      <w:tr w:rsidR="00C2668F" w:rsidRPr="002A29F7" w14:paraId="3F594AA6" w14:textId="77777777" w:rsidTr="00C2668F">
        <w:trPr>
          <w:trHeight w:val="171"/>
        </w:trPr>
        <w:tc>
          <w:tcPr>
            <w:tcW w:w="534" w:type="dxa"/>
            <w:vMerge/>
          </w:tcPr>
          <w:p w14:paraId="51CF0445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DE3A62F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7BA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 профильной трубы</w:t>
            </w:r>
          </w:p>
        </w:tc>
        <w:tc>
          <w:tcPr>
            <w:tcW w:w="1134" w:type="dxa"/>
          </w:tcPr>
          <w:p w14:paraId="503B551E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4521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≥ 25 </w:t>
            </w:r>
          </w:p>
        </w:tc>
      </w:tr>
      <w:tr w:rsidR="00C2668F" w:rsidRPr="00BE6D26" w14:paraId="12C630B5" w14:textId="77777777" w:rsidTr="00C2668F">
        <w:trPr>
          <w:trHeight w:val="218"/>
        </w:trPr>
        <w:tc>
          <w:tcPr>
            <w:tcW w:w="534" w:type="dxa"/>
            <w:vMerge/>
          </w:tcPr>
          <w:p w14:paraId="5F91A31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712B5D15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8F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Профильная труба </w:t>
            </w:r>
          </w:p>
        </w:tc>
        <w:tc>
          <w:tcPr>
            <w:tcW w:w="1134" w:type="dxa"/>
          </w:tcPr>
          <w:p w14:paraId="75ADD156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6A1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Нержавеющая сталь </w:t>
            </w:r>
          </w:p>
        </w:tc>
      </w:tr>
      <w:tr w:rsidR="00C2668F" w:rsidRPr="00BE6D26" w14:paraId="29ED313C" w14:textId="77777777" w:rsidTr="00C2668F">
        <w:trPr>
          <w:trHeight w:val="557"/>
        </w:trPr>
        <w:tc>
          <w:tcPr>
            <w:tcW w:w="534" w:type="dxa"/>
            <w:vMerge/>
          </w:tcPr>
          <w:p w14:paraId="5847536A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357E42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A693" w14:textId="77777777" w:rsidR="00C2668F" w:rsidRPr="00793197" w:rsidRDefault="00C2668F" w:rsidP="00E847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Рама имеет форму прямоугольника </w:t>
            </w:r>
          </w:p>
        </w:tc>
        <w:tc>
          <w:tcPr>
            <w:tcW w:w="1134" w:type="dxa"/>
          </w:tcPr>
          <w:p w14:paraId="3016FA6B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A5E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C2668F" w:rsidRPr="00BE6D26" w14:paraId="6C1D00F6" w14:textId="77777777" w:rsidTr="00C2668F">
        <w:trPr>
          <w:trHeight w:val="414"/>
        </w:trPr>
        <w:tc>
          <w:tcPr>
            <w:tcW w:w="534" w:type="dxa"/>
            <w:vMerge/>
          </w:tcPr>
          <w:p w14:paraId="0B86938E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4D7705F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CA3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Усиливающая рама является цельносварной конструкцией</w:t>
            </w:r>
          </w:p>
        </w:tc>
        <w:tc>
          <w:tcPr>
            <w:tcW w:w="1134" w:type="dxa"/>
          </w:tcPr>
          <w:p w14:paraId="38A07D3D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918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C2668F" w:rsidRPr="00BE6D26" w14:paraId="49949E46" w14:textId="77777777" w:rsidTr="00C2668F">
        <w:trPr>
          <w:trHeight w:val="409"/>
        </w:trPr>
        <w:tc>
          <w:tcPr>
            <w:tcW w:w="534" w:type="dxa"/>
            <w:vMerge/>
          </w:tcPr>
          <w:p w14:paraId="2FBAC418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B01A7C2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7B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Материал мойки </w:t>
            </w:r>
          </w:p>
        </w:tc>
        <w:tc>
          <w:tcPr>
            <w:tcW w:w="1134" w:type="dxa"/>
          </w:tcPr>
          <w:p w14:paraId="52212838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3C9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</w:tr>
      <w:tr w:rsidR="00C2668F" w:rsidRPr="00BE6D26" w14:paraId="1A230291" w14:textId="77777777" w:rsidTr="00C2668F">
        <w:trPr>
          <w:trHeight w:val="133"/>
        </w:trPr>
        <w:tc>
          <w:tcPr>
            <w:tcW w:w="534" w:type="dxa"/>
            <w:vMerge/>
          </w:tcPr>
          <w:p w14:paraId="6588CC0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C081843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2C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Толщина мойки </w:t>
            </w:r>
          </w:p>
        </w:tc>
        <w:tc>
          <w:tcPr>
            <w:tcW w:w="1134" w:type="dxa"/>
          </w:tcPr>
          <w:p w14:paraId="288C3666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C2D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</w:t>
            </w:r>
          </w:p>
        </w:tc>
      </w:tr>
      <w:tr w:rsidR="00C2668F" w:rsidRPr="00BE6D26" w14:paraId="68644D41" w14:textId="77777777" w:rsidTr="00C2668F">
        <w:trPr>
          <w:trHeight w:val="557"/>
        </w:trPr>
        <w:tc>
          <w:tcPr>
            <w:tcW w:w="534" w:type="dxa"/>
            <w:vMerge/>
          </w:tcPr>
          <w:p w14:paraId="4C262B4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6F57EC68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FCE7" w14:textId="7BF08002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Чаша имеет внутри загибы, предающие форму, препятствующую разбрызгиванию воды вокруг умывальника в процессе использования</w:t>
            </w:r>
          </w:p>
        </w:tc>
        <w:tc>
          <w:tcPr>
            <w:tcW w:w="1134" w:type="dxa"/>
          </w:tcPr>
          <w:p w14:paraId="62BB2912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AD2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C2668F" w:rsidRPr="00BE6D26" w14:paraId="7F857F5E" w14:textId="77777777" w:rsidTr="00C2668F">
        <w:trPr>
          <w:trHeight w:val="277"/>
        </w:trPr>
        <w:tc>
          <w:tcPr>
            <w:tcW w:w="534" w:type="dxa"/>
            <w:vMerge/>
          </w:tcPr>
          <w:p w14:paraId="6AF4B40A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8ABE662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F91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загибов</w:t>
            </w:r>
          </w:p>
        </w:tc>
        <w:tc>
          <w:tcPr>
            <w:tcW w:w="1134" w:type="dxa"/>
          </w:tcPr>
          <w:p w14:paraId="77BD5528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450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4</w:t>
            </w:r>
          </w:p>
        </w:tc>
      </w:tr>
      <w:tr w:rsidR="00C2668F" w:rsidRPr="00BE6D26" w14:paraId="516878B3" w14:textId="77777777" w:rsidTr="00C2668F">
        <w:trPr>
          <w:trHeight w:val="234"/>
        </w:trPr>
        <w:tc>
          <w:tcPr>
            <w:tcW w:w="534" w:type="dxa"/>
            <w:vMerge/>
          </w:tcPr>
          <w:p w14:paraId="3F7439F3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68E00268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268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Глубина чаши мойки </w:t>
            </w:r>
          </w:p>
        </w:tc>
        <w:tc>
          <w:tcPr>
            <w:tcW w:w="1134" w:type="dxa"/>
          </w:tcPr>
          <w:p w14:paraId="1514F3D2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011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200 и ≤280</w:t>
            </w:r>
          </w:p>
        </w:tc>
      </w:tr>
      <w:tr w:rsidR="00C2668F" w:rsidRPr="00BE6D26" w14:paraId="4F51CC12" w14:textId="77777777" w:rsidTr="00C2668F">
        <w:trPr>
          <w:trHeight w:val="557"/>
        </w:trPr>
        <w:tc>
          <w:tcPr>
            <w:tcW w:w="534" w:type="dxa"/>
            <w:vMerge/>
          </w:tcPr>
          <w:p w14:paraId="2FEB5221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71BA936D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1FE" w14:textId="546BB57A" w:rsidR="00C2668F" w:rsidRPr="00793197" w:rsidRDefault="00C2668F" w:rsidP="00B15D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Нижняя панель умывальника съемная фиксируется двумя винтами из нержавеющей стали под крест </w:t>
            </w:r>
          </w:p>
        </w:tc>
        <w:tc>
          <w:tcPr>
            <w:tcW w:w="1134" w:type="dxa"/>
          </w:tcPr>
          <w:p w14:paraId="18E2D4C1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DAB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C2668F" w:rsidRPr="00BE6D26" w14:paraId="01D61F35" w14:textId="77777777" w:rsidTr="00C2668F">
        <w:trPr>
          <w:trHeight w:val="557"/>
        </w:trPr>
        <w:tc>
          <w:tcPr>
            <w:tcW w:w="534" w:type="dxa"/>
            <w:vMerge/>
          </w:tcPr>
          <w:p w14:paraId="100EA589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CF127D4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4DD" w14:textId="431DE0C3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Нижняя фронтальная часть мойки сверху вниз, под углом, по направлению к задней части мойки</w:t>
            </w:r>
          </w:p>
        </w:tc>
        <w:tc>
          <w:tcPr>
            <w:tcW w:w="1134" w:type="dxa"/>
          </w:tcPr>
          <w:p w14:paraId="5255246F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3C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</w:tr>
      <w:tr w:rsidR="00C2668F" w:rsidRPr="00BE6D26" w14:paraId="79684FF6" w14:textId="77777777" w:rsidTr="00C2668F">
        <w:trPr>
          <w:trHeight w:val="442"/>
        </w:trPr>
        <w:tc>
          <w:tcPr>
            <w:tcW w:w="534" w:type="dxa"/>
            <w:vMerge/>
          </w:tcPr>
          <w:p w14:paraId="0E77F18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A7A51AB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ED24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Толщина верхней части мойки, предназначенной для установки смесителя</w:t>
            </w:r>
          </w:p>
        </w:tc>
        <w:tc>
          <w:tcPr>
            <w:tcW w:w="1134" w:type="dxa"/>
          </w:tcPr>
          <w:p w14:paraId="4D7D3C1E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40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90</w:t>
            </w:r>
          </w:p>
        </w:tc>
      </w:tr>
      <w:tr w:rsidR="00C2668F" w:rsidRPr="00BE6D26" w14:paraId="0B402665" w14:textId="77777777" w:rsidTr="00C2668F">
        <w:trPr>
          <w:trHeight w:val="442"/>
        </w:trPr>
        <w:tc>
          <w:tcPr>
            <w:tcW w:w="534" w:type="dxa"/>
            <w:vMerge/>
          </w:tcPr>
          <w:p w14:paraId="31D084A8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77DF74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03A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передней панели имеются отверстия под смеситель</w:t>
            </w:r>
          </w:p>
        </w:tc>
        <w:tc>
          <w:tcPr>
            <w:tcW w:w="1134" w:type="dxa"/>
          </w:tcPr>
          <w:p w14:paraId="0355760C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DF3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C2668F" w:rsidRPr="00BE6D26" w14:paraId="7024B173" w14:textId="77777777" w:rsidTr="00C2668F">
        <w:trPr>
          <w:trHeight w:val="557"/>
        </w:trPr>
        <w:tc>
          <w:tcPr>
            <w:tcW w:w="534" w:type="dxa"/>
            <w:vMerge/>
          </w:tcPr>
          <w:p w14:paraId="370DA7D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1ECB0F5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BE2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Межцентровое расстояние </w:t>
            </w:r>
          </w:p>
        </w:tc>
        <w:tc>
          <w:tcPr>
            <w:tcW w:w="1134" w:type="dxa"/>
          </w:tcPr>
          <w:p w14:paraId="3559533B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C81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≥ 150 </w:t>
            </w:r>
          </w:p>
        </w:tc>
      </w:tr>
      <w:tr w:rsidR="00C2668F" w:rsidRPr="00BE6D26" w14:paraId="15FF224F" w14:textId="77777777" w:rsidTr="00C2668F">
        <w:trPr>
          <w:trHeight w:val="430"/>
        </w:trPr>
        <w:tc>
          <w:tcPr>
            <w:tcW w:w="534" w:type="dxa"/>
            <w:vMerge/>
          </w:tcPr>
          <w:p w14:paraId="4AB8792B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20D5225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DD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нижней части чаши мойки расположено сливное отверстие для воды</w:t>
            </w:r>
          </w:p>
        </w:tc>
        <w:tc>
          <w:tcPr>
            <w:tcW w:w="1134" w:type="dxa"/>
          </w:tcPr>
          <w:p w14:paraId="381ED3FD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210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C2668F" w:rsidRPr="00BE6D26" w14:paraId="3F3AEAF9" w14:textId="77777777" w:rsidTr="00C2668F">
        <w:trPr>
          <w:trHeight w:val="394"/>
        </w:trPr>
        <w:tc>
          <w:tcPr>
            <w:tcW w:w="534" w:type="dxa"/>
            <w:vMerge/>
          </w:tcPr>
          <w:p w14:paraId="77D3F9D3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A241EA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E1D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Отверстие имеет углубление для размещения сливной решетки сифона</w:t>
            </w:r>
          </w:p>
        </w:tc>
        <w:tc>
          <w:tcPr>
            <w:tcW w:w="1134" w:type="dxa"/>
          </w:tcPr>
          <w:p w14:paraId="2A70D692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7894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C2668F" w:rsidRPr="00BE6D26" w14:paraId="7A6AD7D9" w14:textId="77777777" w:rsidTr="00C2668F">
        <w:trPr>
          <w:trHeight w:val="143"/>
        </w:trPr>
        <w:tc>
          <w:tcPr>
            <w:tcW w:w="534" w:type="dxa"/>
            <w:vMerge/>
          </w:tcPr>
          <w:p w14:paraId="52551F2F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69A27EA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D32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Диаметр сливной решетки сифона</w:t>
            </w:r>
          </w:p>
        </w:tc>
        <w:tc>
          <w:tcPr>
            <w:tcW w:w="1134" w:type="dxa"/>
          </w:tcPr>
          <w:p w14:paraId="0C7E21BE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8EF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63</w:t>
            </w:r>
          </w:p>
        </w:tc>
      </w:tr>
      <w:tr w:rsidR="00C2668F" w:rsidRPr="00BE6D26" w14:paraId="5B015C35" w14:textId="77777777" w:rsidTr="00C2668F">
        <w:trPr>
          <w:trHeight w:val="93"/>
        </w:trPr>
        <w:tc>
          <w:tcPr>
            <w:tcW w:w="534" w:type="dxa"/>
            <w:vMerge/>
          </w:tcPr>
          <w:p w14:paraId="6FE794DE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246FE5D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455D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Диаметр сливного отверстия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78C739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F4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42</w:t>
            </w:r>
          </w:p>
        </w:tc>
      </w:tr>
      <w:tr w:rsidR="00C2668F" w:rsidRPr="00BE6D26" w14:paraId="093AB029" w14:textId="77777777" w:rsidTr="00C2668F">
        <w:trPr>
          <w:trHeight w:val="99"/>
        </w:trPr>
        <w:tc>
          <w:tcPr>
            <w:tcW w:w="534" w:type="dxa"/>
            <w:vMerge/>
          </w:tcPr>
          <w:p w14:paraId="5E3B46C0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3162A5D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569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Крепеж для смесителя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7035AC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9F2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</w:tr>
      <w:tr w:rsidR="00C2668F" w:rsidRPr="00BE6D26" w14:paraId="76AF425B" w14:textId="77777777" w:rsidTr="00C2668F">
        <w:trPr>
          <w:trHeight w:val="557"/>
        </w:trPr>
        <w:tc>
          <w:tcPr>
            <w:tcW w:w="534" w:type="dxa"/>
            <w:vMerge/>
          </w:tcPr>
          <w:p w14:paraId="2B84BAF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E052D5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63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гаек,</w:t>
            </w:r>
            <w:r w:rsidRPr="007931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помощи которых осуществляется фиксация смесителя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8070B3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DE1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</w:t>
            </w:r>
          </w:p>
        </w:tc>
      </w:tr>
      <w:tr w:rsidR="00C2668F" w:rsidRPr="00BE6D26" w14:paraId="46B26161" w14:textId="77777777" w:rsidTr="00C2668F">
        <w:trPr>
          <w:trHeight w:val="156"/>
        </w:trPr>
        <w:tc>
          <w:tcPr>
            <w:tcW w:w="534" w:type="dxa"/>
            <w:vMerge/>
          </w:tcPr>
          <w:p w14:paraId="3C9199F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38CC6AC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F35E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Смеситель локтевой настенного крепления</w:t>
            </w:r>
          </w:p>
        </w:tc>
        <w:tc>
          <w:tcPr>
            <w:tcW w:w="1134" w:type="dxa"/>
          </w:tcPr>
          <w:p w14:paraId="5B3F1784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FE7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  </w:t>
            </w:r>
          </w:p>
        </w:tc>
      </w:tr>
      <w:tr w:rsidR="00C2668F" w:rsidRPr="00BE6D26" w14:paraId="4CE55186" w14:textId="77777777" w:rsidTr="00C2668F">
        <w:trPr>
          <w:trHeight w:val="272"/>
        </w:trPr>
        <w:tc>
          <w:tcPr>
            <w:tcW w:w="534" w:type="dxa"/>
            <w:vMerge/>
          </w:tcPr>
          <w:p w14:paraId="444EA745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873E486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E72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Длина рычага смесителя</w:t>
            </w:r>
          </w:p>
        </w:tc>
        <w:tc>
          <w:tcPr>
            <w:tcW w:w="1134" w:type="dxa"/>
          </w:tcPr>
          <w:p w14:paraId="5FA5EE89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92C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150</w:t>
            </w:r>
          </w:p>
        </w:tc>
      </w:tr>
      <w:tr w:rsidR="00C2668F" w:rsidRPr="00BE6D26" w14:paraId="6E6E4972" w14:textId="77777777" w:rsidTr="00C2668F">
        <w:trPr>
          <w:trHeight w:val="158"/>
        </w:trPr>
        <w:tc>
          <w:tcPr>
            <w:tcW w:w="534" w:type="dxa"/>
            <w:vMerge/>
          </w:tcPr>
          <w:p w14:paraId="14756C3B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77C5D225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4A3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Длина </w:t>
            </w:r>
            <w:proofErr w:type="spellStart"/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излива</w:t>
            </w:r>
            <w:proofErr w:type="spellEnd"/>
          </w:p>
        </w:tc>
        <w:tc>
          <w:tcPr>
            <w:tcW w:w="1134" w:type="dxa"/>
          </w:tcPr>
          <w:p w14:paraId="07B48338" w14:textId="77777777" w:rsidR="00C2668F" w:rsidRPr="00793197" w:rsidRDefault="00C2668F" w:rsidP="00092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B484" w14:textId="77777777" w:rsidR="00C2668F" w:rsidRPr="00793197" w:rsidRDefault="00C2668F" w:rsidP="00092B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130</w:t>
            </w:r>
          </w:p>
        </w:tc>
      </w:tr>
    </w:tbl>
    <w:p w14:paraId="1804851D" w14:textId="77777777" w:rsidR="006F36BE" w:rsidRPr="00BE6D26" w:rsidRDefault="006F36BE">
      <w:pPr>
        <w:rPr>
          <w:rFonts w:ascii="Times New Roman" w:hAnsi="Times New Roman" w:cs="Times New Roman"/>
          <w:sz w:val="20"/>
          <w:szCs w:val="20"/>
        </w:rPr>
      </w:pPr>
    </w:p>
    <w:sectPr w:rsidR="006F36BE" w:rsidRPr="00BE6D26" w:rsidSect="00C266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699"/>
    <w:multiLevelType w:val="hybridMultilevel"/>
    <w:tmpl w:val="AD32FEAA"/>
    <w:lvl w:ilvl="0" w:tplc="DC2C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1BD5"/>
    <w:multiLevelType w:val="hybridMultilevel"/>
    <w:tmpl w:val="E3A26EDA"/>
    <w:lvl w:ilvl="0" w:tplc="F9B683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AF9"/>
    <w:multiLevelType w:val="multilevel"/>
    <w:tmpl w:val="6BCE37F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-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pStyle w:val="4-"/>
      <w:suff w:val="space"/>
      <w:lvlText w:val="%1.%2.%3.%4."/>
      <w:lvlJc w:val="left"/>
      <w:pPr>
        <w:ind w:left="900" w:firstLine="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3" w15:restartNumberingAfterBreak="0">
    <w:nsid w:val="1C483D5A"/>
    <w:multiLevelType w:val="hybridMultilevel"/>
    <w:tmpl w:val="DC5EA90E"/>
    <w:lvl w:ilvl="0" w:tplc="DC2C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E8"/>
    <w:rsid w:val="0009526D"/>
    <w:rsid w:val="000B7C8B"/>
    <w:rsid w:val="000D7B70"/>
    <w:rsid w:val="000E39E6"/>
    <w:rsid w:val="00153F6B"/>
    <w:rsid w:val="001566CD"/>
    <w:rsid w:val="001566D6"/>
    <w:rsid w:val="00207456"/>
    <w:rsid w:val="0023102A"/>
    <w:rsid w:val="00242C99"/>
    <w:rsid w:val="002957A9"/>
    <w:rsid w:val="002A29F7"/>
    <w:rsid w:val="002A7FF5"/>
    <w:rsid w:val="002D5AD8"/>
    <w:rsid w:val="00304C83"/>
    <w:rsid w:val="003233C5"/>
    <w:rsid w:val="00334A1D"/>
    <w:rsid w:val="003410B5"/>
    <w:rsid w:val="003A01C2"/>
    <w:rsid w:val="003B1612"/>
    <w:rsid w:val="003C7108"/>
    <w:rsid w:val="003F6493"/>
    <w:rsid w:val="004105D6"/>
    <w:rsid w:val="00421E7F"/>
    <w:rsid w:val="004459CA"/>
    <w:rsid w:val="004652AC"/>
    <w:rsid w:val="00481F81"/>
    <w:rsid w:val="00483338"/>
    <w:rsid w:val="00487D64"/>
    <w:rsid w:val="004B5B47"/>
    <w:rsid w:val="004C5955"/>
    <w:rsid w:val="004D0615"/>
    <w:rsid w:val="004D3487"/>
    <w:rsid w:val="0055176C"/>
    <w:rsid w:val="0056190B"/>
    <w:rsid w:val="005A30E8"/>
    <w:rsid w:val="005B062F"/>
    <w:rsid w:val="005F2BCD"/>
    <w:rsid w:val="00606F25"/>
    <w:rsid w:val="00616971"/>
    <w:rsid w:val="0063497A"/>
    <w:rsid w:val="0066755B"/>
    <w:rsid w:val="00670547"/>
    <w:rsid w:val="006836CE"/>
    <w:rsid w:val="006B2995"/>
    <w:rsid w:val="006D1159"/>
    <w:rsid w:val="006F36BE"/>
    <w:rsid w:val="00702D8D"/>
    <w:rsid w:val="007160DE"/>
    <w:rsid w:val="00782FD4"/>
    <w:rsid w:val="00793197"/>
    <w:rsid w:val="007B1619"/>
    <w:rsid w:val="007C7719"/>
    <w:rsid w:val="007D3F48"/>
    <w:rsid w:val="007D663F"/>
    <w:rsid w:val="0082554F"/>
    <w:rsid w:val="008516DD"/>
    <w:rsid w:val="008A09A4"/>
    <w:rsid w:val="008A404D"/>
    <w:rsid w:val="00913197"/>
    <w:rsid w:val="0094008B"/>
    <w:rsid w:val="00983CBE"/>
    <w:rsid w:val="00986221"/>
    <w:rsid w:val="009B46E9"/>
    <w:rsid w:val="009E4CF8"/>
    <w:rsid w:val="009F57B9"/>
    <w:rsid w:val="00A03FD5"/>
    <w:rsid w:val="00A743D5"/>
    <w:rsid w:val="00A93F96"/>
    <w:rsid w:val="00AD78E0"/>
    <w:rsid w:val="00B01537"/>
    <w:rsid w:val="00B01607"/>
    <w:rsid w:val="00B15D8F"/>
    <w:rsid w:val="00B22AA0"/>
    <w:rsid w:val="00B42AB7"/>
    <w:rsid w:val="00B47704"/>
    <w:rsid w:val="00BC2D61"/>
    <w:rsid w:val="00BE6D26"/>
    <w:rsid w:val="00C2668F"/>
    <w:rsid w:val="00C30208"/>
    <w:rsid w:val="00C32463"/>
    <w:rsid w:val="00C3253B"/>
    <w:rsid w:val="00C43665"/>
    <w:rsid w:val="00C75624"/>
    <w:rsid w:val="00CB7304"/>
    <w:rsid w:val="00CD1A35"/>
    <w:rsid w:val="00D26768"/>
    <w:rsid w:val="00D47F48"/>
    <w:rsid w:val="00D64107"/>
    <w:rsid w:val="00D676AA"/>
    <w:rsid w:val="00DB66E8"/>
    <w:rsid w:val="00DB688F"/>
    <w:rsid w:val="00DE5ABD"/>
    <w:rsid w:val="00E010B8"/>
    <w:rsid w:val="00E436BF"/>
    <w:rsid w:val="00E50BEF"/>
    <w:rsid w:val="00E57040"/>
    <w:rsid w:val="00E60848"/>
    <w:rsid w:val="00E65EF9"/>
    <w:rsid w:val="00E84729"/>
    <w:rsid w:val="00E8733F"/>
    <w:rsid w:val="00E9023E"/>
    <w:rsid w:val="00E90FAA"/>
    <w:rsid w:val="00EA3C22"/>
    <w:rsid w:val="00EA4FC3"/>
    <w:rsid w:val="00EA56F5"/>
    <w:rsid w:val="00EE20C8"/>
    <w:rsid w:val="00F16637"/>
    <w:rsid w:val="00F37A4F"/>
    <w:rsid w:val="00F40EFA"/>
    <w:rsid w:val="00F77208"/>
    <w:rsid w:val="00F830DD"/>
    <w:rsid w:val="00F959F8"/>
    <w:rsid w:val="00FB697F"/>
    <w:rsid w:val="00FD2459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6057"/>
  <w15:docId w15:val="{D02F47ED-583C-4188-AA42-3EA3F65E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5AD8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D5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D5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5A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-">
    <w:name w:val="Заголовок 4 - СтильПунктаТЗ"/>
    <w:basedOn w:val="4"/>
    <w:rsid w:val="002D5AD8"/>
    <w:pPr>
      <w:keepNext w:val="0"/>
      <w:keepLines w:val="0"/>
      <w:widowControl w:val="0"/>
      <w:numPr>
        <w:ilvl w:val="3"/>
        <w:numId w:val="1"/>
      </w:numPr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paragraph" w:customStyle="1" w:styleId="2-">
    <w:name w:val="Заголовок 2 - СтильПунктаТЗ"/>
    <w:basedOn w:val="2"/>
    <w:rsid w:val="002D5AD8"/>
    <w:pPr>
      <w:keepNext w:val="0"/>
      <w:keepLines w:val="0"/>
      <w:numPr>
        <w:ilvl w:val="1"/>
        <w:numId w:val="1"/>
      </w:numPr>
      <w:tabs>
        <w:tab w:val="left" w:pos="680"/>
      </w:tabs>
      <w:suppressAutoHyphens/>
      <w:spacing w:before="12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paragraph" w:customStyle="1" w:styleId="3-">
    <w:name w:val="Заголовок 3 - СтильПунктаТЗ"/>
    <w:basedOn w:val="3"/>
    <w:rsid w:val="002D5AD8"/>
    <w:pPr>
      <w:keepNext w:val="0"/>
      <w:keepLines w:val="0"/>
      <w:widowControl w:val="0"/>
      <w:numPr>
        <w:ilvl w:val="2"/>
        <w:numId w:val="1"/>
      </w:numPr>
      <w:spacing w:before="0" w:line="240" w:lineRule="auto"/>
    </w:pPr>
    <w:rPr>
      <w:rFonts w:ascii="Times New Roman" w:eastAsia="Times New Roman" w:hAnsi="Times New Roman" w:cs="Times New Roman"/>
      <w:bCs w:val="0"/>
      <w:i/>
      <w:color w:val="auto"/>
      <w:sz w:val="24"/>
      <w:szCs w:val="24"/>
      <w:lang w:eastAsia="ru-RU"/>
    </w:rPr>
  </w:style>
  <w:style w:type="paragraph" w:customStyle="1" w:styleId="a">
    <w:name w:val="ТехХаракеристики"/>
    <w:rsid w:val="002D5AD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D5A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2D5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D5A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0"/>
    <w:link w:val="a5"/>
    <w:qFormat/>
    <w:rsid w:val="002D5AD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1"/>
    <w:link w:val="a4"/>
    <w:rsid w:val="002D5A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D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D3487"/>
    <w:rPr>
      <w:rFonts w:ascii="Tahoma" w:hAnsi="Tahoma" w:cs="Tahoma"/>
      <w:sz w:val="16"/>
      <w:szCs w:val="16"/>
    </w:rPr>
  </w:style>
  <w:style w:type="paragraph" w:styleId="a8">
    <w:name w:val="List Paragraph"/>
    <w:aliases w:val="Bullet List,FooterText,numbered"/>
    <w:basedOn w:val="a0"/>
    <w:link w:val="a9"/>
    <w:uiPriority w:val="34"/>
    <w:qFormat/>
    <w:rsid w:val="00B01537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"/>
    <w:link w:val="a8"/>
    <w:uiPriority w:val="34"/>
    <w:locked/>
    <w:rsid w:val="00B01537"/>
  </w:style>
  <w:style w:type="table" w:customStyle="1" w:styleId="1">
    <w:name w:val="Сетка таблицы1"/>
    <w:basedOn w:val="a2"/>
    <w:next w:val="aa"/>
    <w:uiPriority w:val="39"/>
    <w:rsid w:val="006F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6F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Ригина Ильдусовна Хафизова</dc:creator>
  <cp:lastModifiedBy>Home</cp:lastModifiedBy>
  <cp:revision>2</cp:revision>
  <cp:lastPrinted>2024-05-31T05:14:00Z</cp:lastPrinted>
  <dcterms:created xsi:type="dcterms:W3CDTF">2024-06-24T08:34:00Z</dcterms:created>
  <dcterms:modified xsi:type="dcterms:W3CDTF">2024-06-24T08:34:00Z</dcterms:modified>
</cp:coreProperties>
</file>